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CB77A">
      <w:pPr>
        <w:spacing w:line="800" w:lineRule="exact"/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</w:t>
      </w:r>
    </w:p>
    <w:p w14:paraId="669795D0">
      <w:pPr>
        <w:spacing w:line="800" w:lineRule="exact"/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05B4C3D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曲靖师范学院本科专业核心课程建设计划</w:t>
      </w:r>
    </w:p>
    <w:p w14:paraId="2988ADC8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（“101计划”）</w:t>
      </w:r>
    </w:p>
    <w:p w14:paraId="7B7FA187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专业（类）试点建设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申报书</w:t>
      </w:r>
    </w:p>
    <w:p w14:paraId="6A64AA02">
      <w:pPr>
        <w:spacing w:line="600" w:lineRule="exact"/>
        <w:jc w:val="left"/>
        <w:rPr>
          <w:rFonts w:ascii="Times New Roman" w:hAnsi="Times New Roman" w:eastAsia="方正公文小标宋" w:cs="Times New Roman"/>
          <w:spacing w:val="-6"/>
          <w:sz w:val="44"/>
          <w:szCs w:val="44"/>
        </w:rPr>
      </w:pPr>
    </w:p>
    <w:p w14:paraId="32DAF335">
      <w:pPr>
        <w:spacing w:line="600" w:lineRule="exact"/>
        <w:jc w:val="left"/>
        <w:rPr>
          <w:rFonts w:ascii="Times New Roman" w:hAnsi="Times New Roman" w:eastAsia="方正公文小标宋" w:cs="Times New Roman"/>
          <w:spacing w:val="-6"/>
          <w:sz w:val="44"/>
          <w:szCs w:val="44"/>
        </w:rPr>
      </w:pPr>
    </w:p>
    <w:p w14:paraId="14B101FC">
      <w:pPr>
        <w:spacing w:line="600" w:lineRule="exact"/>
        <w:jc w:val="left"/>
        <w:rPr>
          <w:rFonts w:ascii="Times New Roman" w:hAnsi="Times New Roman" w:eastAsia="方正公文小标宋" w:cs="Times New Roman"/>
          <w:spacing w:val="-6"/>
          <w:sz w:val="44"/>
          <w:szCs w:val="44"/>
        </w:rPr>
      </w:pPr>
    </w:p>
    <w:p w14:paraId="65A5F032">
      <w:pPr>
        <w:spacing w:line="600" w:lineRule="exact"/>
        <w:jc w:val="left"/>
        <w:rPr>
          <w:rFonts w:ascii="Times New Roman" w:hAnsi="Times New Roman" w:eastAsia="方正公文小标宋" w:cs="Times New Roman"/>
          <w:spacing w:val="-6"/>
          <w:sz w:val="44"/>
          <w:szCs w:val="44"/>
        </w:rPr>
      </w:pPr>
    </w:p>
    <w:p w14:paraId="29FC8B3A">
      <w:pPr>
        <w:spacing w:line="56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专业（类）名称：</w:t>
      </w:r>
    </w:p>
    <w:p w14:paraId="5875FA79">
      <w:pPr>
        <w:spacing w:line="56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专业（类）代码：</w:t>
      </w:r>
    </w:p>
    <w:p w14:paraId="4116DBF5">
      <w:pPr>
        <w:snapToGrid w:val="0"/>
        <w:spacing w:line="560" w:lineRule="exact"/>
        <w:ind w:left="840" w:firstLine="420"/>
        <w:jc w:val="lef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pacing w:val="160"/>
          <w:kern w:val="0"/>
          <w:sz w:val="32"/>
          <w:szCs w:val="36"/>
          <w:fitText w:val="2240" w:id="-470034688"/>
        </w:rPr>
        <w:t>牵头</w:t>
      </w:r>
      <w:r>
        <w:rPr>
          <w:rFonts w:hint="eastAsia" w:ascii="Times New Roman" w:hAnsi="Times New Roman" w:eastAsia="黑体" w:cs="Times New Roman"/>
          <w:spacing w:val="160"/>
          <w:kern w:val="0"/>
          <w:sz w:val="32"/>
          <w:szCs w:val="36"/>
          <w:fitText w:val="2240" w:id="-470034688"/>
        </w:rPr>
        <w:t>学</w:t>
      </w:r>
      <w:r>
        <w:rPr>
          <w:rFonts w:hint="eastAsia" w:ascii="Times New Roman" w:hAnsi="Times New Roman" w:eastAsia="黑体" w:cs="Times New Roman"/>
          <w:spacing w:val="0"/>
          <w:kern w:val="0"/>
          <w:sz w:val="32"/>
          <w:szCs w:val="36"/>
          <w:fitText w:val="2240" w:id="-470034688"/>
        </w:rPr>
        <w:t>院</w:t>
      </w:r>
      <w:r>
        <w:rPr>
          <w:rFonts w:ascii="Times New Roman" w:hAnsi="Times New Roman" w:eastAsia="黑体" w:cs="Times New Roman"/>
          <w:sz w:val="32"/>
          <w:szCs w:val="36"/>
        </w:rPr>
        <w:t>：</w:t>
      </w:r>
    </w:p>
    <w:p w14:paraId="25012457">
      <w:pPr>
        <w:spacing w:line="560" w:lineRule="exact"/>
        <w:ind w:left="840" w:right="28" w:firstLine="42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pacing w:val="320"/>
          <w:kern w:val="0"/>
          <w:sz w:val="32"/>
          <w:szCs w:val="36"/>
          <w:fitText w:val="2240" w:id="-470034687"/>
        </w:rPr>
        <w:t>负责</w:t>
      </w:r>
      <w:r>
        <w:rPr>
          <w:rFonts w:ascii="Times New Roman" w:hAnsi="Times New Roman" w:eastAsia="黑体" w:cs="Times New Roman"/>
          <w:spacing w:val="0"/>
          <w:kern w:val="0"/>
          <w:sz w:val="32"/>
          <w:szCs w:val="36"/>
          <w:fitText w:val="2240" w:id="-470034687"/>
        </w:rPr>
        <w:t>人</w:t>
      </w:r>
      <w:r>
        <w:rPr>
          <w:rFonts w:ascii="Times New Roman" w:hAnsi="Times New Roman" w:eastAsia="黑体" w:cs="Times New Roman"/>
          <w:sz w:val="32"/>
          <w:szCs w:val="36"/>
        </w:rPr>
        <w:t>：</w:t>
      </w:r>
    </w:p>
    <w:p w14:paraId="37DBEB62">
      <w:pPr>
        <w:snapToGrid w:val="0"/>
        <w:spacing w:line="560" w:lineRule="exact"/>
        <w:ind w:left="840" w:firstLine="420"/>
        <w:jc w:val="lef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pacing w:val="160"/>
          <w:kern w:val="0"/>
          <w:sz w:val="32"/>
          <w:szCs w:val="36"/>
          <w:fitText w:val="2240" w:id="-470034432"/>
        </w:rPr>
        <w:t>填写日</w:t>
      </w:r>
      <w:r>
        <w:rPr>
          <w:rFonts w:ascii="Times New Roman" w:hAnsi="Times New Roman" w:eastAsia="黑体" w:cs="Times New Roman"/>
          <w:spacing w:val="0"/>
          <w:kern w:val="0"/>
          <w:sz w:val="32"/>
          <w:szCs w:val="36"/>
          <w:fitText w:val="2240" w:id="-470034432"/>
        </w:rPr>
        <w:t>期</w:t>
      </w:r>
      <w:r>
        <w:rPr>
          <w:rFonts w:ascii="Times New Roman" w:hAnsi="Times New Roman" w:eastAsia="黑体" w:cs="Times New Roman"/>
          <w:sz w:val="32"/>
          <w:szCs w:val="36"/>
        </w:rPr>
        <w:t>：</w:t>
      </w:r>
    </w:p>
    <w:p w14:paraId="0AE1D6E9">
      <w:pPr>
        <w:spacing w:line="600" w:lineRule="exact"/>
        <w:jc w:val="left"/>
        <w:rPr>
          <w:rFonts w:ascii="Times New Roman" w:hAnsi="Times New Roman" w:eastAsia="方正公文小标宋" w:cs="Times New Roman"/>
          <w:spacing w:val="-6"/>
          <w:sz w:val="44"/>
          <w:szCs w:val="44"/>
        </w:rPr>
      </w:pPr>
    </w:p>
    <w:p w14:paraId="14FE66FD">
      <w:pPr>
        <w:tabs>
          <w:tab w:val="left" w:pos="1276"/>
          <w:tab w:val="left" w:pos="1418"/>
        </w:tabs>
        <w:spacing w:line="600" w:lineRule="exact"/>
        <w:jc w:val="left"/>
        <w:rPr>
          <w:rFonts w:ascii="Times New Roman" w:hAnsi="Times New Roman" w:eastAsia="方正公文小标宋" w:cs="Times New Roman"/>
          <w:spacing w:val="-6"/>
          <w:sz w:val="44"/>
          <w:szCs w:val="44"/>
        </w:rPr>
      </w:pPr>
    </w:p>
    <w:p w14:paraId="7EC1B02E">
      <w:pPr>
        <w:spacing w:line="600" w:lineRule="exact"/>
        <w:jc w:val="left"/>
        <w:rPr>
          <w:rFonts w:ascii="Times New Roman" w:hAnsi="Times New Roman" w:eastAsia="方正公文小标宋" w:cs="Times New Roman"/>
          <w:spacing w:val="-6"/>
          <w:sz w:val="44"/>
          <w:szCs w:val="44"/>
        </w:rPr>
      </w:pPr>
    </w:p>
    <w:p w14:paraId="36E3ADC2">
      <w:pPr>
        <w:spacing w:line="600" w:lineRule="exact"/>
        <w:jc w:val="left"/>
        <w:rPr>
          <w:rFonts w:hint="eastAsia" w:ascii="Times New Roman" w:hAnsi="Times New Roman" w:eastAsia="方正公文小标宋" w:cs="Times New Roman"/>
          <w:spacing w:val="-6"/>
          <w:sz w:val="44"/>
          <w:szCs w:val="44"/>
        </w:rPr>
      </w:pPr>
    </w:p>
    <w:p w14:paraId="578DB940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308BAEB">
      <w:pPr>
        <w:widowControl/>
        <w:snapToGrid w:val="0"/>
        <w:spacing w:line="24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曲靖师范学院课程中心</w:t>
      </w:r>
      <w:r>
        <w:rPr>
          <w:rFonts w:ascii="Times New Roman" w:hAnsi="Times New Roman" w:eastAsia="黑体" w:cs="Times New Roman"/>
          <w:sz w:val="32"/>
          <w:szCs w:val="32"/>
        </w:rPr>
        <w:t>制</w:t>
      </w:r>
    </w:p>
    <w:p w14:paraId="30F7AE13">
      <w:pPr>
        <w:widowControl/>
        <w:snapToGrid w:val="0"/>
        <w:spacing w:line="24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〇</w:t>
      </w: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 w14:paraId="28DDED8A">
      <w:pPr>
        <w:widowControl/>
        <w:snapToGrid w:val="0"/>
        <w:spacing w:line="24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1E91AC4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2FF4872E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填表说明</w:t>
      </w:r>
      <w:r>
        <w:rPr>
          <w:rFonts w:hint="eastAsia" w:ascii="Times New Roman" w:hAnsi="Times New Roman" w:eastAsia="黑体" w:cs="Times New Roman"/>
          <w:sz w:val="32"/>
          <w:szCs w:val="32"/>
        </w:rPr>
        <w:br w:type="textWrapping"/>
      </w:r>
    </w:p>
    <w:p w14:paraId="46FFC50A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1.正文使用四号仿宋体字。</w:t>
      </w:r>
    </w:p>
    <w:p w14:paraId="01EB38DD">
      <w:pPr>
        <w:numPr>
          <w:ilvl w:val="0"/>
          <w:numId w:val="1"/>
        </w:num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一级标题三号仿宋体字加粗，二级标题四号仿宋体字加粗；3.行间距设置为固定值28磅，段落设置中文本之前、文本之后和段前、段后数值均为零。</w:t>
      </w:r>
    </w:p>
    <w:p w14:paraId="6CCC0E24">
      <w:pPr>
        <w:numPr>
          <w:ilvl w:val="0"/>
          <w:numId w:val="1"/>
        </w:num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标点符号采用规范全角标点，符合中文排版规范。</w:t>
      </w:r>
      <w:r>
        <w:rPr>
          <w:rFonts w:hint="eastAsia" w:ascii="Times New Roman" w:hAnsi="Times New Roman" w:eastAsia="黑体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黑体" w:cs="Times New Roman"/>
          <w:sz w:val="32"/>
          <w:szCs w:val="32"/>
        </w:rPr>
        <w:t>5.填写内容超出本页时，可另加页。</w:t>
      </w:r>
    </w:p>
    <w:p w14:paraId="72C2B138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64EE8A6B">
      <w:pPr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一、基本信息</w:t>
      </w:r>
    </w:p>
    <w:tbl>
      <w:tblPr>
        <w:tblStyle w:val="6"/>
        <w:tblW w:w="9375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760"/>
        <w:gridCol w:w="2415"/>
        <w:gridCol w:w="1605"/>
      </w:tblGrid>
      <w:tr w14:paraId="0E7F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</w:tcPr>
          <w:p w14:paraId="2E41090F">
            <w:pPr>
              <w:widowControl/>
              <w:spacing w:line="5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专业（类）名称</w:t>
            </w:r>
          </w:p>
        </w:tc>
        <w:tc>
          <w:tcPr>
            <w:tcW w:w="2760" w:type="dxa"/>
          </w:tcPr>
          <w:p w14:paraId="1005444B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35199B6F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专业（类）代码</w:t>
            </w:r>
          </w:p>
        </w:tc>
        <w:tc>
          <w:tcPr>
            <w:tcW w:w="1605" w:type="dxa"/>
          </w:tcPr>
          <w:p w14:paraId="326CAEEB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4C7E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vMerge w:val="restart"/>
            <w:vAlign w:val="center"/>
          </w:tcPr>
          <w:p w14:paraId="46AD900F">
            <w:pPr>
              <w:widowControl/>
              <w:spacing w:line="5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2760" w:type="dxa"/>
          </w:tcPr>
          <w:p w14:paraId="0B7C58F5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姓名：</w:t>
            </w:r>
          </w:p>
        </w:tc>
        <w:tc>
          <w:tcPr>
            <w:tcW w:w="4020" w:type="dxa"/>
            <w:gridSpan w:val="2"/>
          </w:tcPr>
          <w:p w14:paraId="3C6D69C0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联系电话：</w:t>
            </w:r>
          </w:p>
        </w:tc>
      </w:tr>
      <w:tr w14:paraId="3C4B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95" w:type="dxa"/>
            <w:vMerge w:val="continue"/>
          </w:tcPr>
          <w:p w14:paraId="32DECDD8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88BA3AC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单位：</w:t>
            </w:r>
          </w:p>
        </w:tc>
        <w:tc>
          <w:tcPr>
            <w:tcW w:w="4020" w:type="dxa"/>
            <w:gridSpan w:val="2"/>
          </w:tcPr>
          <w:p w14:paraId="1012CCE9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职称/职务：</w:t>
            </w:r>
          </w:p>
        </w:tc>
      </w:tr>
      <w:tr w14:paraId="32D1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vMerge w:val="restart"/>
            <w:vAlign w:val="center"/>
          </w:tcPr>
          <w:p w14:paraId="4349653D">
            <w:pPr>
              <w:widowControl/>
              <w:spacing w:line="5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bookmarkStart w:id="0" w:name="_Hlk225779987"/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工作秘书</w:t>
            </w:r>
          </w:p>
        </w:tc>
        <w:tc>
          <w:tcPr>
            <w:tcW w:w="2760" w:type="dxa"/>
          </w:tcPr>
          <w:p w14:paraId="71BDBC09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姓名：</w:t>
            </w:r>
          </w:p>
        </w:tc>
        <w:tc>
          <w:tcPr>
            <w:tcW w:w="4020" w:type="dxa"/>
            <w:gridSpan w:val="2"/>
          </w:tcPr>
          <w:p w14:paraId="16E38E2C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联系电话：</w:t>
            </w:r>
          </w:p>
        </w:tc>
      </w:tr>
      <w:bookmarkEnd w:id="0"/>
      <w:tr w14:paraId="54C1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vMerge w:val="continue"/>
          </w:tcPr>
          <w:p w14:paraId="7B512D01">
            <w:pPr>
              <w:widowControl/>
              <w:spacing w:line="5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7438742C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姓名：</w:t>
            </w:r>
          </w:p>
        </w:tc>
        <w:tc>
          <w:tcPr>
            <w:tcW w:w="4020" w:type="dxa"/>
            <w:gridSpan w:val="2"/>
          </w:tcPr>
          <w:p w14:paraId="34CDC315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联系电话：</w:t>
            </w:r>
          </w:p>
        </w:tc>
      </w:tr>
      <w:tr w14:paraId="1DFC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375" w:type="dxa"/>
            <w:gridSpan w:val="4"/>
          </w:tcPr>
          <w:p w14:paraId="3A7829E2">
            <w:pPr>
              <w:widowControl/>
              <w:spacing w:line="5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       负责人简介</w:t>
            </w:r>
          </w:p>
          <w:p w14:paraId="2EEB8FE8">
            <w:pPr>
              <w:spacing w:line="340" w:lineRule="atLeast"/>
              <w:ind w:firstLine="720" w:firstLineChars="30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（专业负责人的职称、学历、教学经历、承担课程、所获教学荣誉等）</w:t>
            </w:r>
          </w:p>
        </w:tc>
      </w:tr>
      <w:tr w14:paraId="5E5C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2" w:hRule="atLeast"/>
        </w:trPr>
        <w:tc>
          <w:tcPr>
            <w:tcW w:w="9375" w:type="dxa"/>
            <w:gridSpan w:val="4"/>
          </w:tcPr>
          <w:p w14:paraId="78A3BA1E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3C281107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68220465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7C0F8223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7A0064AF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7C238408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798D2DD9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3824E348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7A3007F6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1FAE5B29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7EEBF1DB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3CAA6714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7041424E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12999496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28E607D9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2C28DE83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1BC7E301">
            <w:pPr>
              <w:widowControl/>
              <w:spacing w:line="50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</w:tbl>
    <w:p w14:paraId="1A2830A8">
      <w:pPr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</w:p>
    <w:p w14:paraId="1B236848">
      <w:pPr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二、建设依据（300字以内）</w:t>
      </w:r>
    </w:p>
    <w:tbl>
      <w:tblPr>
        <w:tblStyle w:val="6"/>
        <w:tblW w:w="8688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8"/>
      </w:tblGrid>
      <w:tr w14:paraId="5969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3" w:hRule="atLeast"/>
        </w:trPr>
        <w:tc>
          <w:tcPr>
            <w:tcW w:w="8688" w:type="dxa"/>
          </w:tcPr>
          <w:p w14:paraId="38645691">
            <w:pPr>
              <w:spacing w:line="340" w:lineRule="atLeast"/>
              <w:rPr>
                <w:rFonts w:hint="eastAsia" w:ascii="方正仿宋_GB2312" w:hAnsi="方正仿宋_GB2312" w:eastAsia="方正仿宋_GB2312" w:cs="Times New Roman"/>
                <w:kern w:val="0"/>
                <w:sz w:val="24"/>
              </w:rPr>
            </w:pPr>
            <w:r>
              <w:rPr>
                <w:rFonts w:ascii="方正仿宋_GB2312" w:hAnsi="方正仿宋_GB2312" w:eastAsia="方正仿宋_GB2312" w:cs="Times New Roman"/>
                <w:kern w:val="0"/>
                <w:sz w:val="24"/>
              </w:rPr>
              <w:t>介绍遴选该专业（类）进行建设的依据，包括国家</w:t>
            </w:r>
            <w:r>
              <w:rPr>
                <w:rFonts w:hint="eastAsia" w:ascii="方正仿宋_GB2312" w:hAnsi="方正仿宋_GB2312" w:eastAsia="方正仿宋_GB2312" w:cs="Times New Roman"/>
                <w:kern w:val="0"/>
                <w:sz w:val="24"/>
              </w:rPr>
              <w:t>、云南</w:t>
            </w:r>
            <w:r>
              <w:rPr>
                <w:rFonts w:ascii="方正仿宋_GB2312" w:hAnsi="方正仿宋_GB2312" w:eastAsia="方正仿宋_GB2312" w:cs="Times New Roman"/>
                <w:kern w:val="0"/>
                <w:sz w:val="24"/>
              </w:rPr>
              <w:t>相关政策背景、</w:t>
            </w:r>
            <w:r>
              <w:rPr>
                <w:rFonts w:hint="eastAsia" w:ascii="方正仿宋_GB2312" w:hAnsi="方正仿宋_GB2312" w:eastAsia="方正仿宋_GB2312" w:cs="Times New Roman"/>
                <w:kern w:val="0"/>
                <w:sz w:val="24"/>
              </w:rPr>
              <w:t>服务</w:t>
            </w:r>
            <w:r>
              <w:rPr>
                <w:rFonts w:hint="eastAsia" w:ascii="方正仿宋_GB2312" w:hAnsi="方正仿宋_GB2312" w:eastAsia="方正仿宋_GB2312" w:cs="宋体"/>
                <w:kern w:val="0"/>
                <w:sz w:val="24"/>
              </w:rPr>
              <w:t>曲靖</w:t>
            </w:r>
            <w:r>
              <w:rPr>
                <w:rFonts w:hint="eastAsia" w:ascii="方正仿宋_GB2312" w:hAnsi="方正仿宋_GB2312" w:eastAsia="方正仿宋_GB2312" w:cs="微软雅黑"/>
                <w:kern w:val="0"/>
                <w:sz w:val="24"/>
              </w:rPr>
              <w:t>产业发展的</w:t>
            </w:r>
            <w:r>
              <w:rPr>
                <w:rFonts w:hint="eastAsia" w:ascii="方正仿宋_GB2312" w:hAnsi="方正仿宋_GB2312" w:eastAsia="方正仿宋_GB2312" w:cs="宋体"/>
                <w:kern w:val="0"/>
                <w:sz w:val="24"/>
              </w:rPr>
              <w:t>契</w:t>
            </w:r>
            <w:r>
              <w:rPr>
                <w:rFonts w:hint="eastAsia" w:ascii="方正仿宋_GB2312" w:hAnsi="方正仿宋_GB2312" w:eastAsia="方正仿宋_GB2312" w:cs="微软雅黑"/>
                <w:kern w:val="0"/>
                <w:sz w:val="24"/>
              </w:rPr>
              <w:t>合</w:t>
            </w:r>
            <w:r>
              <w:rPr>
                <w:rFonts w:hint="eastAsia" w:ascii="方正仿宋_GB2312" w:hAnsi="方正仿宋_GB2312" w:eastAsia="方正仿宋_GB2312" w:cs="宋体"/>
                <w:kern w:val="0"/>
                <w:sz w:val="24"/>
              </w:rPr>
              <w:t>度</w:t>
            </w:r>
            <w:r>
              <w:rPr>
                <w:rFonts w:hint="eastAsia" w:ascii="方正仿宋_GB2312" w:hAnsi="方正仿宋_GB2312" w:eastAsia="方正仿宋_GB2312" w:cs="微软雅黑"/>
                <w:kern w:val="0"/>
                <w:sz w:val="24"/>
              </w:rPr>
              <w:t>、专业发展前景等。</w:t>
            </w:r>
          </w:p>
          <w:p w14:paraId="7C59CC4B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1BFF4E5D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2C6DF5AA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11765739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03FCDEBB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16F9682E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1D966086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2D01C887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3876A056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39F1CD0C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0C541BFB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11C21EC3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5F22E99E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</w:tbl>
    <w:p w14:paraId="346B1F78">
      <w:pPr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三、建设目标（500字以内）</w:t>
      </w:r>
    </w:p>
    <w:tbl>
      <w:tblPr>
        <w:tblStyle w:val="6"/>
        <w:tblW w:w="8688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8"/>
      </w:tblGrid>
      <w:tr w14:paraId="22B5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8" w:hRule="atLeast"/>
        </w:trPr>
        <w:tc>
          <w:tcPr>
            <w:tcW w:w="8688" w:type="dxa"/>
          </w:tcPr>
          <w:p w14:paraId="0CA30E3F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结合地方“101计划”工作要求，以服务国家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云南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曲靖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发展战略需求为导向，设定专业（类）在建设期内针对一流核心课程建设、一流教材建设、一流师资建设、一流实践项目建设等要达到的预期目标</w:t>
            </w:r>
          </w:p>
          <w:p w14:paraId="175E9638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</w:tbl>
    <w:p w14:paraId="2CE23836">
      <w:pPr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四、发展现状（500字以内）</w:t>
      </w:r>
    </w:p>
    <w:tbl>
      <w:tblPr>
        <w:tblStyle w:val="6"/>
        <w:tblW w:w="8676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3923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8676" w:type="dxa"/>
          </w:tcPr>
          <w:p w14:paraId="7D9332E6">
            <w:pPr>
              <w:rPr>
                <w:rFonts w:hint="eastAsia" w:ascii="方正仿宋_GB2312" w:hAnsi="方正仿宋_GB2312" w:eastAsia="方正仿宋_GB2312" w:cs="Times New Roman"/>
                <w:kern w:val="0"/>
                <w:sz w:val="24"/>
              </w:rPr>
            </w:pPr>
            <w:r>
              <w:rPr>
                <w:rFonts w:ascii="方正仿宋_GB2312" w:hAnsi="方正仿宋_GB2312" w:eastAsia="方正仿宋_GB2312" w:cs="Times New Roman"/>
                <w:kern w:val="0"/>
                <w:sz w:val="24"/>
              </w:rPr>
              <w:t>根据前期调研情况，简要介绍本专业（类）在省内外的基本情况，包括专业布点情况、开设高校情况、在校生情况、</w:t>
            </w:r>
            <w:r>
              <w:rPr>
                <w:rFonts w:hint="eastAsia" w:ascii="方正仿宋_GB2312" w:hAnsi="方正仿宋_GB2312" w:eastAsia="方正仿宋_GB2312" w:cs="Times New Roman"/>
                <w:kern w:val="0"/>
                <w:sz w:val="24"/>
              </w:rPr>
              <w:t>国家级/省级一流专业建设情况、云南省专业</w:t>
            </w:r>
            <w:r>
              <w:rPr>
                <w:rFonts w:hint="eastAsia" w:ascii="方正仿宋_GB2312" w:hAnsi="方正仿宋_GB2312" w:eastAsia="方正仿宋_GB2312" w:cs="宋体"/>
                <w:kern w:val="0"/>
                <w:sz w:val="24"/>
              </w:rPr>
              <w:t>综</w:t>
            </w:r>
            <w:r>
              <w:rPr>
                <w:rFonts w:hint="eastAsia" w:ascii="方正仿宋_GB2312" w:hAnsi="方正仿宋_GB2312" w:eastAsia="方正仿宋_GB2312" w:cs="微软雅黑"/>
                <w:kern w:val="0"/>
                <w:sz w:val="24"/>
              </w:rPr>
              <w:t>合</w:t>
            </w:r>
            <w:r>
              <w:rPr>
                <w:rFonts w:hint="eastAsia" w:ascii="方正仿宋_GB2312" w:hAnsi="方正仿宋_GB2312" w:eastAsia="方正仿宋_GB2312" w:cs="宋体"/>
                <w:kern w:val="0"/>
                <w:sz w:val="24"/>
              </w:rPr>
              <w:t>评价</w:t>
            </w:r>
            <w:r>
              <w:rPr>
                <w:rFonts w:hint="eastAsia" w:ascii="方正仿宋_GB2312" w:hAnsi="方正仿宋_GB2312" w:eastAsia="方正仿宋_GB2312" w:cs="微软雅黑"/>
                <w:kern w:val="0"/>
                <w:sz w:val="24"/>
              </w:rPr>
              <w:t>等级等。</w:t>
            </w:r>
          </w:p>
          <w:p w14:paraId="1314A61B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6C6A8A0A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4E3E87B0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4FE844A0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1C9D983A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64E5A456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58DE6B15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67BED76C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1F5B3F6D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0A9CEF60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4197E0E2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7A9B21FA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2C7378E5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64F1B372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277DF67B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26658CE6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20DB2095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117DC37B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20C106E0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283173E7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0C38250F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60F27681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50B92CB2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6AF48FD7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433F0984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645CE1B2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5A4B5436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16EA80B3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3D5807C7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752F3255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2EAAED4D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  <w:p w14:paraId="6E5E77B7">
            <w:pPr>
              <w:spacing w:line="340" w:lineRule="atLeas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</w:tbl>
    <w:p w14:paraId="24A5FBC6">
      <w:pPr>
        <w:spacing w:line="340" w:lineRule="atLeast"/>
        <w:rPr>
          <w:rFonts w:ascii="Times New Roman" w:hAnsi="Times New Roman" w:eastAsia="黑体" w:cs="Times New Roman"/>
          <w:sz w:val="32"/>
          <w:szCs w:val="32"/>
        </w:rPr>
      </w:pPr>
    </w:p>
    <w:p w14:paraId="0EB89D9F">
      <w:pPr>
        <w:spacing w:line="34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五、建设基础（1000字以内）</w:t>
      </w:r>
    </w:p>
    <w:p w14:paraId="5B838333">
      <w:pPr>
        <w:snapToGrid w:val="0"/>
        <w:rPr>
          <w:rFonts w:hint="eastAsia" w:ascii="方正仿宋_GB2312" w:hAnsi="方正仿宋_GB2312" w:eastAsia="方正仿宋_GB2312" w:cs="Times New Roman"/>
          <w:sz w:val="24"/>
        </w:rPr>
      </w:pPr>
      <w:r>
        <w:rPr>
          <w:rFonts w:ascii="方正仿宋_GB2312" w:hAnsi="方正仿宋_GB2312" w:eastAsia="方正仿宋_GB2312" w:cs="Times New Roman"/>
          <w:kern w:val="0"/>
          <w:sz w:val="24"/>
        </w:rPr>
        <w:t>根据前期调研情况，梳理本专业（类）现有建设基础，包括国家级、省级一流课程情况，一流师资团队、教材、实践项目等建设情况。</w:t>
      </w:r>
    </w:p>
    <w:tbl>
      <w:tblPr>
        <w:tblStyle w:val="6"/>
        <w:tblW w:w="8604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4"/>
      </w:tblGrid>
      <w:tr w14:paraId="61D4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8604" w:type="dxa"/>
          </w:tcPr>
          <w:p w14:paraId="5F4D1C55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  <w:t>课程建设情况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</w:rPr>
              <w:t>：</w:t>
            </w:r>
          </w:p>
          <w:p w14:paraId="2C44DCCB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68D73182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2293394C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64741353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54164CCA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768CC1F6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10F9FFBE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</w:tc>
      </w:tr>
      <w:tr w14:paraId="4EC7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604" w:type="dxa"/>
          </w:tcPr>
          <w:p w14:paraId="3E009DF6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  <w:t>教材建设情况：</w:t>
            </w:r>
          </w:p>
          <w:p w14:paraId="38B8CE71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24D4AA5B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0D982EB7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48FE6514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62787A4B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42F87AC5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518AA424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</w:tc>
      </w:tr>
      <w:tr w14:paraId="082B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604" w:type="dxa"/>
          </w:tcPr>
          <w:p w14:paraId="669C68E1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  <w:t>师资建设情况：</w:t>
            </w:r>
          </w:p>
          <w:p w14:paraId="19707EBF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0BBB144C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44320010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4D39438C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28E1349E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62AC544F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</w:tc>
      </w:tr>
      <w:tr w14:paraId="3B59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604" w:type="dxa"/>
          </w:tcPr>
          <w:p w14:paraId="7DB93639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  <w:t>实践项目建设情况：</w:t>
            </w:r>
          </w:p>
          <w:p w14:paraId="45621DBF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601BF7BC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763B35B8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5888BA58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1061AE65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0E6C05CD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  <w:p w14:paraId="61274A49">
            <w:pPr>
              <w:spacing w:line="340" w:lineRule="atLeast"/>
              <w:rPr>
                <w:rFonts w:ascii="Times New Roman" w:hAnsi="Times New Roman" w:eastAsia="方正仿宋_GB2312" w:cs="Times New Roman"/>
                <w:b/>
                <w:bCs/>
                <w:kern w:val="0"/>
                <w:sz w:val="24"/>
              </w:rPr>
            </w:pPr>
          </w:p>
        </w:tc>
      </w:tr>
    </w:tbl>
    <w:p w14:paraId="7AE56F34">
      <w:pPr>
        <w:spacing w:line="340" w:lineRule="atLeast"/>
        <w:rPr>
          <w:rFonts w:ascii="Times New Roman" w:hAnsi="Times New Roman" w:eastAsia="黑体" w:cs="Times New Roman"/>
          <w:sz w:val="32"/>
          <w:szCs w:val="32"/>
        </w:rPr>
      </w:pPr>
    </w:p>
    <w:p w14:paraId="4EE80870">
      <w:pPr>
        <w:spacing w:line="34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六、专业（类）课程体系</w:t>
      </w:r>
    </w:p>
    <w:p w14:paraId="369895EB">
      <w:pPr>
        <w:snapToGrid w:val="0"/>
        <w:rPr>
          <w:rFonts w:hint="eastAsia" w:ascii="方正仿宋_GB2312" w:hAnsi="方正仿宋_GB2312" w:eastAsia="方正仿宋_GB2312" w:cs="Times New Roman"/>
          <w:kern w:val="0"/>
          <w:sz w:val="24"/>
        </w:rPr>
      </w:pPr>
      <w:r>
        <w:rPr>
          <w:rFonts w:ascii="方正仿宋_GB2312" w:hAnsi="方正仿宋_GB2312" w:eastAsia="方正仿宋_GB2312" w:cs="Times New Roman"/>
          <w:kern w:val="0"/>
          <w:sz w:val="24"/>
        </w:rPr>
        <w:t>根据前期调研情况，基于拔尖人才能力培养要求，梳理本专业（类）现有课程体系，</w:t>
      </w:r>
      <w:r>
        <w:rPr>
          <w:rFonts w:hint="eastAsia" w:ascii="方正仿宋_GB2312" w:hAnsi="方正仿宋_GB2312" w:eastAsia="方正仿宋_GB2312" w:cs="Times New Roman"/>
          <w:kern w:val="0"/>
          <w:sz w:val="24"/>
        </w:rPr>
        <w:t>每个</w:t>
      </w:r>
      <w:r>
        <w:rPr>
          <w:rFonts w:hint="eastAsia" w:ascii="方正仿宋_GB2312" w:hAnsi="方正仿宋_GB2312" w:eastAsia="方正仿宋_GB2312" w:cs="宋体"/>
          <w:kern w:val="0"/>
          <w:sz w:val="24"/>
        </w:rPr>
        <w:t>试点专业（类）须从专业基础课程和专业核心课程中遴选</w:t>
      </w:r>
      <w:r>
        <w:rPr>
          <w:rFonts w:hint="eastAsia" w:ascii="方正仿宋_GB2312" w:hAnsi="方正仿宋_GB2312" w:eastAsia="方正仿宋_GB2312" w:cs="Times New Roman"/>
          <w:kern w:val="0"/>
          <w:sz w:val="24"/>
        </w:rPr>
        <w:t>10门核心课程作为建设重点，形成课程</w:t>
      </w:r>
      <w:r>
        <w:rPr>
          <w:rFonts w:hint="eastAsia" w:ascii="方正仿宋_GB2312" w:hAnsi="方正仿宋_GB2312" w:eastAsia="方正仿宋_GB2312" w:cs="宋体"/>
          <w:kern w:val="0"/>
          <w:sz w:val="24"/>
        </w:rPr>
        <w:t>群</w:t>
      </w:r>
      <w:r>
        <w:rPr>
          <w:rFonts w:hint="eastAsia" w:ascii="方正仿宋_GB2312" w:hAnsi="方正仿宋_GB2312" w:eastAsia="方正仿宋_GB2312" w:cs="Times New Roman"/>
          <w:kern w:val="0"/>
          <w:sz w:val="24"/>
        </w:rPr>
        <w:t>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4513"/>
        <w:gridCol w:w="2121"/>
      </w:tblGrid>
      <w:tr w14:paraId="09F6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8" w:type="pct"/>
          </w:tcPr>
          <w:p w14:paraId="16BC1B0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课程模块</w:t>
            </w:r>
          </w:p>
        </w:tc>
        <w:tc>
          <w:tcPr>
            <w:tcW w:w="2648" w:type="pct"/>
          </w:tcPr>
          <w:p w14:paraId="4966DB4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课程</w:t>
            </w:r>
          </w:p>
        </w:tc>
        <w:tc>
          <w:tcPr>
            <w:tcW w:w="1244" w:type="pct"/>
          </w:tcPr>
          <w:p w14:paraId="340583B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</w:rPr>
              <w:t>课程门数</w:t>
            </w:r>
          </w:p>
        </w:tc>
      </w:tr>
      <w:tr w14:paraId="1B6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108" w:type="pct"/>
            <w:vAlign w:val="center"/>
          </w:tcPr>
          <w:p w14:paraId="59C911C3">
            <w:pPr>
              <w:widowControl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48" w:type="pct"/>
            <w:vAlign w:val="center"/>
          </w:tcPr>
          <w:p w14:paraId="56D9AA25"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6B974FB"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193E7BFE"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16E3E3D5"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E8C2209"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51B1453"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3D3C037E"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4913761B"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71F33C98"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44" w:type="pct"/>
          </w:tcPr>
          <w:p w14:paraId="179A01F3">
            <w:pPr>
              <w:widowControl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787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1108" w:type="pct"/>
            <w:vAlign w:val="center"/>
          </w:tcPr>
          <w:p w14:paraId="6C9875D3">
            <w:pPr>
              <w:widowControl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48" w:type="pct"/>
            <w:vAlign w:val="center"/>
          </w:tcPr>
          <w:p w14:paraId="3B420241">
            <w:pPr>
              <w:widowControl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099B0864">
            <w:pPr>
              <w:widowControl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070694D3">
            <w:pPr>
              <w:widowControl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582D9406">
            <w:pPr>
              <w:widowControl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48FDF574">
            <w:pPr>
              <w:widowControl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084D90D8">
            <w:pPr>
              <w:widowControl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4BC4208">
            <w:pPr>
              <w:widowControl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FED23E7"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44" w:type="pct"/>
          </w:tcPr>
          <w:p w14:paraId="42BA2FF9">
            <w:pPr>
              <w:widowControl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251ECBF5">
      <w:pPr>
        <w:widowControl/>
        <w:rPr>
          <w:rFonts w:ascii="Times New Roman" w:hAnsi="Times New Roman" w:eastAsia="黑体" w:cs="Times New Roman"/>
          <w:sz w:val="32"/>
          <w:szCs w:val="32"/>
        </w:rPr>
      </w:pPr>
    </w:p>
    <w:p w14:paraId="53D91CCB">
      <w:pPr>
        <w:widowControl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七、拟建设10门核心课程</w:t>
      </w:r>
    </w:p>
    <w:tbl>
      <w:tblPr>
        <w:tblStyle w:val="6"/>
        <w:tblW w:w="48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873"/>
        <w:gridCol w:w="2244"/>
        <w:gridCol w:w="2766"/>
      </w:tblGrid>
      <w:tr w14:paraId="7145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5000" w:type="pct"/>
            <w:gridSpan w:val="4"/>
          </w:tcPr>
          <w:p w14:paraId="4B326B4A"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遴选依据</w:t>
            </w:r>
            <w:r>
              <w:rPr>
                <w:rFonts w:ascii="Times New Roman" w:hAnsi="Times New Roman" w:eastAsia="仿宋" w:cs="Times New Roman"/>
                <w:sz w:val="24"/>
              </w:rPr>
              <w:t>（前期建设基础、“两性一度”、体现专业（类）共同的核心课程及人才培养关键知识、能力、素质要求，体现相关学科及技术发展前沿，对专业（类）建设的有力支撑等方面）</w:t>
            </w:r>
          </w:p>
          <w:p w14:paraId="684AE406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1C1ABAD6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487E527F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312FB92A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0EDF50BC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2828F2EC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45FC0B2B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3774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0D03C2F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41" w:type="pct"/>
          </w:tcPr>
          <w:p w14:paraId="645C0EFE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367" w:type="pct"/>
          </w:tcPr>
          <w:p w14:paraId="3AB8111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课程模块</w:t>
            </w:r>
          </w:p>
        </w:tc>
        <w:tc>
          <w:tcPr>
            <w:tcW w:w="1682" w:type="pct"/>
          </w:tcPr>
          <w:p w14:paraId="4275ACD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课程类型</w:t>
            </w:r>
          </w:p>
        </w:tc>
      </w:tr>
      <w:tr w14:paraId="3577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1C6E0232">
            <w:pPr>
              <w:widowControl/>
              <w:ind w:firstLine="560" w:firstLineChars="20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</w:t>
            </w:r>
          </w:p>
        </w:tc>
        <w:tc>
          <w:tcPr>
            <w:tcW w:w="1141" w:type="pct"/>
          </w:tcPr>
          <w:p w14:paraId="43570A23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367" w:type="pct"/>
            <w:vAlign w:val="center"/>
          </w:tcPr>
          <w:p w14:paraId="7D2CAF9C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4"/>
              </w:rPr>
              <w:t>专业基础课/专业核心课</w:t>
            </w:r>
          </w:p>
        </w:tc>
        <w:tc>
          <w:tcPr>
            <w:tcW w:w="1682" w:type="pct"/>
            <w:vAlign w:val="center"/>
          </w:tcPr>
          <w:p w14:paraId="3659FE24"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线上、线下、线上线下混合、虚拟仿真等</w:t>
            </w:r>
          </w:p>
        </w:tc>
      </w:tr>
      <w:tr w14:paraId="223C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435012C5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</w:t>
            </w:r>
          </w:p>
        </w:tc>
        <w:tc>
          <w:tcPr>
            <w:tcW w:w="1141" w:type="pct"/>
          </w:tcPr>
          <w:p w14:paraId="71ECEAC0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7" w:type="pct"/>
          </w:tcPr>
          <w:p w14:paraId="28F6CA21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14:paraId="1EB50990"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kern w:val="0"/>
                <w:sz w:val="28"/>
                <w:szCs w:val="28"/>
              </w:rPr>
            </w:pPr>
          </w:p>
        </w:tc>
      </w:tr>
      <w:tr w14:paraId="6CAC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0CF6D940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</w:t>
            </w:r>
          </w:p>
        </w:tc>
        <w:tc>
          <w:tcPr>
            <w:tcW w:w="1141" w:type="pct"/>
          </w:tcPr>
          <w:p w14:paraId="74F91E99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7" w:type="pct"/>
          </w:tcPr>
          <w:p w14:paraId="1417D62F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82" w:type="pct"/>
          </w:tcPr>
          <w:p w14:paraId="718093A0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D57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2A94D70E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</w:t>
            </w:r>
          </w:p>
        </w:tc>
        <w:tc>
          <w:tcPr>
            <w:tcW w:w="1141" w:type="pct"/>
          </w:tcPr>
          <w:p w14:paraId="2B0B10A0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7" w:type="pct"/>
          </w:tcPr>
          <w:p w14:paraId="62898A1D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82" w:type="pct"/>
          </w:tcPr>
          <w:p w14:paraId="51845905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B33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11B35179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5</w:t>
            </w:r>
          </w:p>
        </w:tc>
        <w:tc>
          <w:tcPr>
            <w:tcW w:w="1141" w:type="pct"/>
          </w:tcPr>
          <w:p w14:paraId="27494E0C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7" w:type="pct"/>
          </w:tcPr>
          <w:p w14:paraId="4243F9F3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82" w:type="pct"/>
          </w:tcPr>
          <w:p w14:paraId="44D8C614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3D01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1DA09A84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6</w:t>
            </w:r>
          </w:p>
        </w:tc>
        <w:tc>
          <w:tcPr>
            <w:tcW w:w="1141" w:type="pct"/>
          </w:tcPr>
          <w:p w14:paraId="35547C44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7" w:type="pct"/>
          </w:tcPr>
          <w:p w14:paraId="05300D08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82" w:type="pct"/>
          </w:tcPr>
          <w:p w14:paraId="1F709498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990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776F7A90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7</w:t>
            </w:r>
          </w:p>
        </w:tc>
        <w:tc>
          <w:tcPr>
            <w:tcW w:w="1141" w:type="pct"/>
          </w:tcPr>
          <w:p w14:paraId="0ABDCB52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7" w:type="pct"/>
          </w:tcPr>
          <w:p w14:paraId="2E2DB692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82" w:type="pct"/>
          </w:tcPr>
          <w:p w14:paraId="2AC1D835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7E22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598B3984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8</w:t>
            </w:r>
          </w:p>
        </w:tc>
        <w:tc>
          <w:tcPr>
            <w:tcW w:w="1141" w:type="pct"/>
          </w:tcPr>
          <w:p w14:paraId="4D2A6E2B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7" w:type="pct"/>
          </w:tcPr>
          <w:p w14:paraId="6FD15311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82" w:type="pct"/>
          </w:tcPr>
          <w:p w14:paraId="4C6C9F26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A17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03BA326E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9</w:t>
            </w:r>
          </w:p>
        </w:tc>
        <w:tc>
          <w:tcPr>
            <w:tcW w:w="1141" w:type="pct"/>
          </w:tcPr>
          <w:p w14:paraId="192D57A4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7" w:type="pct"/>
          </w:tcPr>
          <w:p w14:paraId="7B87F276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82" w:type="pct"/>
          </w:tcPr>
          <w:p w14:paraId="296D8870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EA7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</w:tcPr>
          <w:p w14:paraId="34451227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</w:t>
            </w:r>
          </w:p>
        </w:tc>
        <w:tc>
          <w:tcPr>
            <w:tcW w:w="1141" w:type="pct"/>
          </w:tcPr>
          <w:p w14:paraId="58D625D4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7" w:type="pct"/>
          </w:tcPr>
          <w:p w14:paraId="2A7610AE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82" w:type="pct"/>
          </w:tcPr>
          <w:p w14:paraId="0E6AB4D0"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60A7151B">
      <w:pPr>
        <w:widowControl/>
        <w:rPr>
          <w:rFonts w:ascii="Times New Roman" w:hAnsi="Times New Roman" w:eastAsia="黑体" w:cs="Times New Roman"/>
          <w:sz w:val="32"/>
          <w:szCs w:val="32"/>
        </w:rPr>
      </w:pPr>
    </w:p>
    <w:p w14:paraId="04E19E8E">
      <w:pPr>
        <w:widowControl/>
        <w:rPr>
          <w:rFonts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2"/>
        </w:rPr>
        <w:t>八、核心课程建设团队</w:t>
      </w:r>
    </w:p>
    <w:p w14:paraId="5E8C56B8">
      <w:pPr>
        <w:spacing w:line="34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24"/>
        </w:rPr>
        <w:t>每门核心课程确定1位主要负责人和10人以内团队成员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63"/>
        <w:gridCol w:w="2072"/>
        <w:gridCol w:w="1830"/>
        <w:gridCol w:w="1980"/>
        <w:gridCol w:w="1170"/>
      </w:tblGrid>
      <w:tr w14:paraId="6FF9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48E7C65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Times New Roman"/>
                <w:b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3" w:type="dxa"/>
            <w:vAlign w:val="center"/>
          </w:tcPr>
          <w:p w14:paraId="7EB07D8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Times New Roman"/>
                <w:b/>
                <w:snapToGrid w:val="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072" w:type="dxa"/>
            <w:vAlign w:val="center"/>
          </w:tcPr>
          <w:p w14:paraId="53CC64E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Times New Roman"/>
                <w:b/>
                <w:snapToGrid w:val="0"/>
                <w:kern w:val="0"/>
                <w:sz w:val="28"/>
                <w:szCs w:val="28"/>
              </w:rPr>
              <w:t>团队成员/职称</w:t>
            </w:r>
          </w:p>
          <w:p w14:paraId="6348E3FD">
            <w:pPr>
              <w:spacing w:line="400" w:lineRule="exact"/>
              <w:rPr>
                <w:rFonts w:hint="eastAsia" w:ascii="方正仿宋_GB2312" w:hAnsi="方正仿宋_GB2312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Times New Roman"/>
                <w:b/>
                <w:snapToGrid w:val="0"/>
                <w:kern w:val="0"/>
                <w:sz w:val="18"/>
                <w:szCs w:val="18"/>
              </w:rPr>
              <w:t>（排名第1为负责人）</w:t>
            </w:r>
          </w:p>
        </w:tc>
        <w:tc>
          <w:tcPr>
            <w:tcW w:w="1830" w:type="dxa"/>
            <w:vAlign w:val="center"/>
          </w:tcPr>
          <w:p w14:paraId="7E5F3F7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Times New Roman"/>
                <w:b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1980" w:type="dxa"/>
            <w:vAlign w:val="center"/>
          </w:tcPr>
          <w:p w14:paraId="2712C14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Times New Roman"/>
                <w:b/>
                <w:snapToGrid w:val="0"/>
                <w:kern w:val="0"/>
                <w:sz w:val="28"/>
                <w:szCs w:val="28"/>
              </w:rPr>
              <w:t>已有</w:t>
            </w:r>
            <w:r>
              <w:rPr>
                <w:rFonts w:ascii="方正仿宋_GB2312" w:hAnsi="方正仿宋_GB2312" w:eastAsia="方正仿宋_GB2312" w:cs="Times New Roman"/>
                <w:b/>
                <w:snapToGrid w:val="0"/>
                <w:kern w:val="0"/>
                <w:sz w:val="28"/>
                <w:szCs w:val="28"/>
              </w:rPr>
              <w:t>建设基础</w:t>
            </w:r>
          </w:p>
        </w:tc>
        <w:tc>
          <w:tcPr>
            <w:tcW w:w="1170" w:type="dxa"/>
            <w:vAlign w:val="center"/>
          </w:tcPr>
          <w:p w14:paraId="158D7CD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宋体"/>
                <w:b/>
                <w:snapToGrid w:val="0"/>
                <w:kern w:val="0"/>
                <w:sz w:val="28"/>
                <w:szCs w:val="28"/>
              </w:rPr>
              <w:t>备注</w:t>
            </w:r>
          </w:p>
        </w:tc>
      </w:tr>
      <w:tr w14:paraId="3EDC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Merge w:val="restart"/>
            <w:vAlign w:val="center"/>
          </w:tcPr>
          <w:p w14:paraId="6491EF9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1</w:t>
            </w:r>
          </w:p>
        </w:tc>
        <w:tc>
          <w:tcPr>
            <w:tcW w:w="1363" w:type="dxa"/>
            <w:vMerge w:val="restart"/>
            <w:vAlign w:val="center"/>
          </w:tcPr>
          <w:p w14:paraId="4DA1202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395AC5F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napToGrid w:val="0"/>
                <w:kern w:val="0"/>
                <w:sz w:val="24"/>
              </w:rPr>
              <w:t>张XX</w:t>
            </w:r>
            <w:r>
              <w:rPr>
                <w:rFonts w:hint="eastAsia" w:ascii="Times New Roman" w:hAnsi="Times New Roman" w:cs="Times New Roman"/>
                <w:b/>
                <w:snapToGrid w:val="0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b/>
                <w:snapToGrid w:val="0"/>
                <w:kern w:val="0"/>
                <w:sz w:val="24"/>
              </w:rPr>
              <w:t>教授）</w:t>
            </w:r>
          </w:p>
        </w:tc>
        <w:tc>
          <w:tcPr>
            <w:tcW w:w="1830" w:type="dxa"/>
          </w:tcPr>
          <w:p w14:paraId="6A697A1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napToGrid w:val="0"/>
                <w:kern w:val="0"/>
                <w:sz w:val="24"/>
              </w:rPr>
              <w:t>曲靖师范学院</w:t>
            </w:r>
          </w:p>
        </w:tc>
        <w:tc>
          <w:tcPr>
            <w:tcW w:w="1980" w:type="dxa"/>
          </w:tcPr>
          <w:p w14:paraId="6B7E54C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napToGrid w:val="0"/>
                <w:kern w:val="0"/>
                <w:sz w:val="24"/>
              </w:rPr>
              <w:t>国家级一流课程</w:t>
            </w:r>
          </w:p>
        </w:tc>
        <w:tc>
          <w:tcPr>
            <w:tcW w:w="1170" w:type="dxa"/>
          </w:tcPr>
          <w:p w14:paraId="6887DAA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napToGrid w:val="0"/>
                <w:kern w:val="0"/>
                <w:sz w:val="24"/>
              </w:rPr>
            </w:pPr>
          </w:p>
        </w:tc>
      </w:tr>
      <w:tr w14:paraId="38ED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Merge w:val="continue"/>
            <w:vAlign w:val="center"/>
          </w:tcPr>
          <w:p w14:paraId="33E8C09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033133A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11975C7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napToGrid w:val="0"/>
                <w:kern w:val="0"/>
                <w:sz w:val="24"/>
              </w:rPr>
              <w:t>李XX（教授）</w:t>
            </w:r>
          </w:p>
        </w:tc>
        <w:tc>
          <w:tcPr>
            <w:tcW w:w="1830" w:type="dxa"/>
          </w:tcPr>
          <w:p w14:paraId="76C42AE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napToGrid w:val="0"/>
                <w:kern w:val="0"/>
                <w:sz w:val="24"/>
              </w:rPr>
              <w:t>云南</w:t>
            </w:r>
            <w:r>
              <w:rPr>
                <w:rFonts w:ascii="Times New Roman" w:hAnsi="Times New Roman" w:cs="Times New Roman"/>
                <w:bCs/>
                <w:snapToGrid w:val="0"/>
                <w:kern w:val="0"/>
                <w:sz w:val="24"/>
              </w:rPr>
              <w:t>大学</w:t>
            </w:r>
          </w:p>
        </w:tc>
        <w:tc>
          <w:tcPr>
            <w:tcW w:w="1980" w:type="dxa"/>
          </w:tcPr>
          <w:p w14:paraId="5EAF150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napToGrid w:val="0"/>
                <w:kern w:val="0"/>
                <w:sz w:val="24"/>
              </w:rPr>
              <w:t>省级一流课程</w:t>
            </w:r>
          </w:p>
        </w:tc>
        <w:tc>
          <w:tcPr>
            <w:tcW w:w="1170" w:type="dxa"/>
          </w:tcPr>
          <w:p w14:paraId="7DC63B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napToGrid w:val="0"/>
                <w:kern w:val="0"/>
                <w:sz w:val="24"/>
              </w:rPr>
            </w:pPr>
          </w:p>
        </w:tc>
      </w:tr>
      <w:tr w14:paraId="4F34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6" w:type="dxa"/>
            <w:vMerge w:val="continue"/>
            <w:vAlign w:val="center"/>
          </w:tcPr>
          <w:p w14:paraId="02F86D4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0F8403B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568F910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napToGrid w:val="0"/>
                <w:kern w:val="0"/>
                <w:sz w:val="24"/>
              </w:rPr>
              <w:t>王X（副教授）</w:t>
            </w:r>
          </w:p>
        </w:tc>
        <w:tc>
          <w:tcPr>
            <w:tcW w:w="1830" w:type="dxa"/>
          </w:tcPr>
          <w:p w14:paraId="5CBB623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napToGrid w:val="0"/>
                <w:kern w:val="0"/>
                <w:sz w:val="24"/>
              </w:rPr>
              <w:t>云南师范</w:t>
            </w:r>
            <w:r>
              <w:rPr>
                <w:rFonts w:ascii="Times New Roman" w:hAnsi="Times New Roman" w:cs="Times New Roman"/>
                <w:bCs/>
                <w:snapToGrid w:val="0"/>
                <w:kern w:val="0"/>
                <w:sz w:val="24"/>
              </w:rPr>
              <w:t>大学</w:t>
            </w:r>
          </w:p>
        </w:tc>
        <w:tc>
          <w:tcPr>
            <w:tcW w:w="1980" w:type="dxa"/>
          </w:tcPr>
          <w:p w14:paraId="1BB43D1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napToGrid w:val="0"/>
                <w:kern w:val="0"/>
                <w:sz w:val="24"/>
              </w:rPr>
              <w:t>省级一流课程</w:t>
            </w:r>
          </w:p>
        </w:tc>
        <w:tc>
          <w:tcPr>
            <w:tcW w:w="1170" w:type="dxa"/>
          </w:tcPr>
          <w:p w14:paraId="6C9946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napToGrid w:val="0"/>
                <w:kern w:val="0"/>
                <w:sz w:val="24"/>
              </w:rPr>
            </w:pPr>
          </w:p>
        </w:tc>
      </w:tr>
      <w:tr w14:paraId="1261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1EDC2DA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363" w:type="dxa"/>
            <w:vAlign w:val="center"/>
          </w:tcPr>
          <w:p w14:paraId="7FCFEC1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66A1A77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30" w:type="dxa"/>
          </w:tcPr>
          <w:p w14:paraId="62A364F6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165298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0F7ED8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35DD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2E51BDC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363" w:type="dxa"/>
            <w:vAlign w:val="center"/>
          </w:tcPr>
          <w:p w14:paraId="10E9806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68F01A2D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30" w:type="dxa"/>
          </w:tcPr>
          <w:p w14:paraId="5E292EFA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FC059C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B7014E1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7C25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176C021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363" w:type="dxa"/>
            <w:vAlign w:val="center"/>
          </w:tcPr>
          <w:p w14:paraId="2597F68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51D892C5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30" w:type="dxa"/>
          </w:tcPr>
          <w:p w14:paraId="7C837C95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B4F6B58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0D5FBB1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45D0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456A66D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363" w:type="dxa"/>
            <w:vAlign w:val="center"/>
          </w:tcPr>
          <w:p w14:paraId="1DF872D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5F59898D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30" w:type="dxa"/>
          </w:tcPr>
          <w:p w14:paraId="08FEC6F5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1236B96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6E33761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6D63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6362F1B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363" w:type="dxa"/>
            <w:vAlign w:val="center"/>
          </w:tcPr>
          <w:p w14:paraId="65DF8F3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4C85D805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30" w:type="dxa"/>
          </w:tcPr>
          <w:p w14:paraId="45BD03A5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F41A3E2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439183B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071B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1352BE9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363" w:type="dxa"/>
            <w:vAlign w:val="center"/>
          </w:tcPr>
          <w:p w14:paraId="6866A1F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446044EA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30" w:type="dxa"/>
          </w:tcPr>
          <w:p w14:paraId="3C40AA16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7C9E91C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0085DA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51DA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52DD7E3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363" w:type="dxa"/>
            <w:vAlign w:val="center"/>
          </w:tcPr>
          <w:p w14:paraId="163F93D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2018729C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30" w:type="dxa"/>
          </w:tcPr>
          <w:p w14:paraId="64F17EAC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F956893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1D98BF2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0FAB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4963794E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363" w:type="dxa"/>
            <w:vAlign w:val="center"/>
          </w:tcPr>
          <w:p w14:paraId="08317A8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6D367B09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30" w:type="dxa"/>
          </w:tcPr>
          <w:p w14:paraId="5E1AFAFC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C1B72FB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416F46E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3FF6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52A3CA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363" w:type="dxa"/>
            <w:vAlign w:val="center"/>
          </w:tcPr>
          <w:p w14:paraId="7093753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072" w:type="dxa"/>
          </w:tcPr>
          <w:p w14:paraId="6405532A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30" w:type="dxa"/>
          </w:tcPr>
          <w:p w14:paraId="3B54607A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F060994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5AA43C4">
            <w:pPr>
              <w:spacing w:line="36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 w14:paraId="6D495279">
      <w:pPr>
        <w:widowControl/>
        <w:rPr>
          <w:rFonts w:ascii="Times New Roman" w:hAnsi="Times New Roman" w:eastAsia="黑体" w:cs="Times New Roman"/>
          <w:sz w:val="32"/>
          <w:szCs w:val="32"/>
        </w:rPr>
      </w:pPr>
    </w:p>
    <w:p w14:paraId="30EDDAB4">
      <w:pPr>
        <w:widowControl/>
        <w:rPr>
          <w:rFonts w:ascii="Times New Roman" w:hAnsi="Times New Roman" w:eastAsia="黑体" w:cs="Times New Roman"/>
          <w:sz w:val="32"/>
          <w:szCs w:val="32"/>
        </w:rPr>
      </w:pPr>
    </w:p>
    <w:p w14:paraId="2FEBF0DA">
      <w:pPr>
        <w:widowControl/>
        <w:rPr>
          <w:rFonts w:ascii="Times New Roman" w:hAnsi="Times New Roman" w:eastAsia="黑体" w:cs="Times New Roman"/>
          <w:sz w:val="32"/>
          <w:szCs w:val="32"/>
        </w:rPr>
      </w:pPr>
    </w:p>
    <w:p w14:paraId="09839D49">
      <w:pPr>
        <w:widowControl/>
        <w:numPr>
          <w:ilvl w:val="0"/>
          <w:numId w:val="2"/>
        </w:numPr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br w:type="page"/>
      </w:r>
    </w:p>
    <w:p w14:paraId="1935B4F1">
      <w:pPr>
        <w:widowControl/>
        <w:snapToGrid w:val="0"/>
        <w:spacing w:line="24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九、课程负责人基本信息</w:t>
      </w:r>
    </w:p>
    <w:p w14:paraId="262873A0">
      <w:pPr>
        <w:snapToGrid w:val="0"/>
        <w:rPr>
          <w:rFonts w:hint="eastAsia" w:ascii="方正仿宋_GB2312" w:hAnsi="方正仿宋_GB2312" w:eastAsia="方正仿宋_GB2312" w:cs="Times New Roman"/>
          <w:sz w:val="24"/>
        </w:rPr>
      </w:pPr>
      <w:r>
        <w:rPr>
          <w:rFonts w:hint="eastAsia" w:ascii="方正仿宋_GB2312" w:hAnsi="方正仿宋_GB2312" w:eastAsia="方正仿宋_GB2312" w:cs="Times New Roman"/>
          <w:sz w:val="24"/>
        </w:rPr>
        <w:t>请本专业（类）拟建设的每一门核心课程的负责人分别填写此表（每门课程填写一张）。重点介绍课程负责人近5年来在承担该门课程教学任务、开展教学研究、获得教学奖励等方面的情况。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125"/>
        <w:gridCol w:w="1470"/>
        <w:gridCol w:w="1500"/>
        <w:gridCol w:w="1485"/>
        <w:gridCol w:w="1141"/>
      </w:tblGrid>
      <w:tr w14:paraId="263F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7C7F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核心课程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0A13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5126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课程模块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D4E7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34F2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49A7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负 责 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6DF9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CF49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F796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2E0D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8C87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05C3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6364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F361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BA56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行政职务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56E0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9CEC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职    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09DE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601E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E02A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最后学历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87DD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E0FE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最后学位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5F35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37D6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专    业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06CD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1170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75D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教学经历</w:t>
            </w: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DBB3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49904203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3E413AB7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67765F36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432F8790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62B0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D7D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承担课程</w:t>
            </w: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CD96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6D43FC4F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6433569D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208E9EE0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1A71C90D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1A3AAAC0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57B555F9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283B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8A6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教学研究</w:t>
            </w: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8C1F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58AA55C8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19A9AF4D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1DB6E80E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0CF114B7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17B469BA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7F48D5B7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2F74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B7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教学奖励</w:t>
            </w: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03DE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11995E67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43C7478C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4F108D31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490567A4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6F65EC6C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342BD004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0FD7E8C5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690993B2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01DD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FC4A">
            <w:pPr>
              <w:spacing w:line="60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Times New Roman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Times New Roman"/>
                <w:sz w:val="28"/>
                <w:szCs w:val="28"/>
              </w:rPr>
              <w:t>本人愿意担任</w:t>
            </w:r>
            <w:r>
              <w:rPr>
                <w:rFonts w:hint="eastAsia" w:ascii="方正仿宋_GB2312" w:hAnsi="方正仿宋_GB2312" w:eastAsia="方正仿宋_GB2312" w:cs="宋体"/>
                <w:sz w:val="28"/>
                <w:szCs w:val="28"/>
              </w:rPr>
              <w:t>曲靖</w:t>
            </w:r>
            <w:r>
              <w:rPr>
                <w:rFonts w:hint="eastAsia" w:ascii="方正仿宋_GB2312" w:hAnsi="方正仿宋_GB2312" w:eastAsia="方正仿宋_GB2312" w:cs="SNH48黄婷婷"/>
                <w:sz w:val="28"/>
                <w:szCs w:val="28"/>
              </w:rPr>
              <w:t>师</w:t>
            </w:r>
            <w:r>
              <w:rPr>
                <w:rFonts w:hint="eastAsia" w:ascii="方正仿宋_GB2312" w:hAnsi="方正仿宋_GB2312" w:eastAsia="方正仿宋_GB2312" w:cs="宋体"/>
                <w:sz w:val="28"/>
                <w:szCs w:val="28"/>
              </w:rPr>
              <w:t>范</w:t>
            </w:r>
            <w:r>
              <w:rPr>
                <w:rFonts w:hint="eastAsia" w:ascii="方正仿宋_GB2312" w:hAnsi="方正仿宋_GB2312" w:eastAsia="方正仿宋_GB2312" w:cs="SNH48黄婷婷"/>
                <w:sz w:val="28"/>
                <w:szCs w:val="28"/>
              </w:rPr>
              <w:t>学</w:t>
            </w:r>
            <w:r>
              <w:rPr>
                <w:rFonts w:hint="eastAsia" w:ascii="方正仿宋_GB2312" w:hAnsi="方正仿宋_GB2312" w:eastAsia="方正仿宋_GB2312" w:cs="宋体"/>
                <w:sz w:val="28"/>
                <w:szCs w:val="28"/>
              </w:rPr>
              <w:t>院</w:t>
            </w:r>
            <w:r>
              <w:rPr>
                <w:rFonts w:hint="eastAsia" w:ascii="方正仿宋_GB2312" w:hAnsi="方正仿宋_GB2312" w:eastAsia="方正仿宋_GB2312" w:cs="Times New Roman"/>
                <w:sz w:val="28"/>
                <w:szCs w:val="28"/>
              </w:rPr>
              <w:t>本科专业核心课程改革计划（地方“101计划”）XXX专业类XXX核心课程负责人，并按相关要求完成相关工作。</w:t>
            </w:r>
          </w:p>
          <w:p w14:paraId="65785B4D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5553908F">
            <w:pPr>
              <w:spacing w:line="360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 xml:space="preserve">                       签名：           日期：</w:t>
            </w:r>
          </w:p>
        </w:tc>
      </w:tr>
    </w:tbl>
    <w:p w14:paraId="2C7F78C8">
      <w:pPr>
        <w:widowControl/>
        <w:snapToGrid w:val="0"/>
        <w:spacing w:line="240" w:lineRule="atLeast"/>
        <w:rPr>
          <w:rFonts w:ascii="Times New Roman" w:hAnsi="Times New Roman" w:eastAsia="黑体" w:cs="Times New Roman"/>
          <w:sz w:val="32"/>
          <w:szCs w:val="32"/>
        </w:rPr>
      </w:pPr>
    </w:p>
    <w:p w14:paraId="31495A2A">
      <w:pPr>
        <w:widowControl/>
        <w:snapToGrid w:val="0"/>
        <w:spacing w:line="240" w:lineRule="atLeast"/>
        <w:rPr>
          <w:rFonts w:ascii="Times New Roman" w:hAnsi="Times New Roman" w:eastAsia="方正公文小标宋" w:cs="Times New Roman"/>
          <w:spacing w:val="-6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十、承诺书</w:t>
      </w:r>
    </w:p>
    <w:tbl>
      <w:tblPr>
        <w:tblStyle w:val="6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9"/>
      </w:tblGrid>
      <w:tr w14:paraId="4756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79" w:type="dxa"/>
            <w:vAlign w:val="center"/>
          </w:tcPr>
          <w:p w14:paraId="6614C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（类）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负责人诚信承诺</w:t>
            </w:r>
          </w:p>
        </w:tc>
      </w:tr>
      <w:tr w14:paraId="0F8A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479" w:type="dxa"/>
          </w:tcPr>
          <w:p w14:paraId="1A06231A">
            <w:pPr>
              <w:spacing w:line="400" w:lineRule="exact"/>
              <w:ind w:firstLine="560" w:firstLineChars="200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2E0A2131">
            <w:pPr>
              <w:spacing w:line="400" w:lineRule="exact"/>
              <w:ind w:firstLine="560" w:firstLineChars="200"/>
              <w:rPr>
                <w:rFonts w:hint="eastAsia" w:ascii="方正仿宋_GB2312" w:hAnsi="方正仿宋_GB2312" w:eastAsia="方正仿宋_GB2312" w:cs="Times New Roman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Times New Roman"/>
                <w:sz w:val="28"/>
                <w:szCs w:val="28"/>
              </w:rPr>
              <w:t>本人及课程团队所有成员一致同意参与</w:t>
            </w:r>
            <w:r>
              <w:rPr>
                <w:rFonts w:hint="eastAsia" w:ascii="方正仿宋_GB2312" w:hAnsi="方正仿宋_GB2312" w:eastAsia="方正仿宋_GB2312" w:cs="宋体"/>
                <w:sz w:val="28"/>
                <w:szCs w:val="28"/>
              </w:rPr>
              <w:t>曲靖师范学院</w:t>
            </w:r>
            <w:r>
              <w:rPr>
                <w:rFonts w:ascii="方正仿宋_GB2312" w:hAnsi="方正仿宋_GB2312" w:eastAsia="方正仿宋_GB2312" w:cs="Times New Roman"/>
                <w:sz w:val="28"/>
                <w:szCs w:val="28"/>
              </w:rPr>
              <w:t>“101计划”专业（类）试点建设申报，并同意填报的有关内容。本人已认真填写并检查本专业（类）的所有申报材料，保证内容真实完整。</w:t>
            </w:r>
          </w:p>
          <w:p w14:paraId="55A81D41">
            <w:pPr>
              <w:spacing w:line="400" w:lineRule="exact"/>
              <w:ind w:firstLine="480" w:firstLineChars="200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2D773941">
            <w:pPr>
              <w:spacing w:line="400" w:lineRule="exact"/>
              <w:ind w:firstLine="480" w:firstLineChars="200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51DC4901">
            <w:pPr>
              <w:spacing w:line="400" w:lineRule="exact"/>
              <w:ind w:firstLine="480" w:firstLineChars="200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0AE995C4">
            <w:pPr>
              <w:adjustRightInd w:val="0"/>
              <w:snapToGrid w:val="0"/>
              <w:spacing w:line="360" w:lineRule="auto"/>
              <w:ind w:right="2520" w:rightChars="1200" w:firstLine="600" w:firstLineChars="200"/>
              <w:jc w:val="right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专业负责人（签字）：</w:t>
            </w:r>
          </w:p>
          <w:p w14:paraId="3E2330F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sz w:val="24"/>
              </w:rPr>
            </w:pPr>
          </w:p>
          <w:p w14:paraId="671AF089">
            <w:pPr>
              <w:adjustRightInd w:val="0"/>
              <w:snapToGrid w:val="0"/>
              <w:spacing w:line="400" w:lineRule="atLeast"/>
              <w:ind w:right="2520" w:rightChars="1200" w:firstLine="600" w:firstLineChars="200"/>
              <w:jc w:val="righ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年   月   日</w:t>
            </w:r>
          </w:p>
        </w:tc>
      </w:tr>
      <w:tr w14:paraId="32FE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479" w:type="dxa"/>
            <w:vAlign w:val="center"/>
          </w:tcPr>
          <w:p w14:paraId="56EBE6B3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（类）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牵头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学院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</w:tr>
      <w:tr w14:paraId="6FE5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8479" w:type="dxa"/>
          </w:tcPr>
          <w:p w14:paraId="7C360DF8">
            <w:pPr>
              <w:spacing w:line="400" w:lineRule="exact"/>
              <w:ind w:firstLine="560" w:firstLineChars="200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09BB6EAE">
            <w:pPr>
              <w:spacing w:line="400" w:lineRule="exact"/>
              <w:ind w:firstLine="560" w:firstLineChars="200"/>
              <w:rPr>
                <w:rFonts w:hint="eastAsia" w:ascii="方正仿宋_GB2312" w:hAnsi="方正仿宋_GB2312" w:eastAsia="方正仿宋_GB2312" w:cs="Times New Roman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Times New Roman"/>
                <w:sz w:val="28"/>
                <w:szCs w:val="28"/>
              </w:rPr>
              <w:t>本</w:t>
            </w:r>
            <w:r>
              <w:rPr>
                <w:rFonts w:hint="eastAsia" w:ascii="方正仿宋_GB2312" w:hAnsi="方正仿宋_GB2312" w:eastAsia="方正仿宋_GB2312" w:cs="Times New Roman"/>
                <w:sz w:val="28"/>
                <w:szCs w:val="28"/>
              </w:rPr>
              <w:t>学院</w:t>
            </w:r>
            <w:r>
              <w:rPr>
                <w:rFonts w:ascii="方正仿宋_GB2312" w:hAnsi="方正仿宋_GB2312" w:eastAsia="方正仿宋_GB2312" w:cs="Times New Roman"/>
                <w:sz w:val="28"/>
                <w:szCs w:val="28"/>
              </w:rPr>
              <w:t>已组织相关人员对该专业（类）开展前期调研，并对相关申报材料进行了严格审核，确保其内容的真实性和准确性。如该专业（类）被认定为</w:t>
            </w:r>
            <w:r>
              <w:rPr>
                <w:rFonts w:hint="eastAsia" w:ascii="方正仿宋_GB2312" w:hAnsi="方正仿宋_GB2312" w:eastAsia="方正仿宋_GB2312" w:cs="宋体"/>
                <w:sz w:val="28"/>
                <w:szCs w:val="28"/>
              </w:rPr>
              <w:t>曲靖</w:t>
            </w:r>
            <w:r>
              <w:rPr>
                <w:rFonts w:hint="eastAsia" w:ascii="方正仿宋_GB2312" w:hAnsi="方正仿宋_GB2312" w:eastAsia="方正仿宋_GB2312" w:cs="微软雅黑"/>
                <w:sz w:val="28"/>
                <w:szCs w:val="28"/>
              </w:rPr>
              <w:t>师</w:t>
            </w:r>
            <w:r>
              <w:rPr>
                <w:rFonts w:hint="eastAsia" w:ascii="方正仿宋_GB2312" w:hAnsi="方正仿宋_GB2312" w:eastAsia="方正仿宋_GB2312" w:cs="宋体"/>
                <w:sz w:val="28"/>
                <w:szCs w:val="28"/>
              </w:rPr>
              <w:t>范</w:t>
            </w:r>
            <w:r>
              <w:rPr>
                <w:rFonts w:hint="eastAsia" w:ascii="方正仿宋_GB2312" w:hAnsi="方正仿宋_GB2312" w:eastAsia="方正仿宋_GB2312" w:cs="微软雅黑"/>
                <w:sz w:val="28"/>
                <w:szCs w:val="28"/>
              </w:rPr>
              <w:t>学</w:t>
            </w:r>
            <w:r>
              <w:rPr>
                <w:rFonts w:hint="eastAsia" w:ascii="方正仿宋_GB2312" w:hAnsi="方正仿宋_GB2312" w:eastAsia="方正仿宋_GB2312" w:cs="宋体"/>
                <w:sz w:val="28"/>
                <w:szCs w:val="28"/>
              </w:rPr>
              <w:t>院</w:t>
            </w:r>
            <w:r>
              <w:rPr>
                <w:rFonts w:ascii="方正仿宋_GB2312" w:hAnsi="方正仿宋_GB2312" w:eastAsia="方正仿宋_GB2312" w:cs="Times New Roman"/>
                <w:sz w:val="28"/>
                <w:szCs w:val="28"/>
              </w:rPr>
              <w:t>“101计划”专业（类）试点建设项目，</w:t>
            </w:r>
            <w:r>
              <w:rPr>
                <w:rFonts w:hint="eastAsia" w:ascii="方正仿宋_GB2312" w:hAnsi="方正仿宋_GB2312" w:eastAsia="方正仿宋_GB2312" w:cs="Times New Roman"/>
                <w:sz w:val="28"/>
                <w:szCs w:val="28"/>
              </w:rPr>
              <w:t>学院</w:t>
            </w:r>
            <w:r>
              <w:rPr>
                <w:rFonts w:ascii="方正仿宋_GB2312" w:hAnsi="方正仿宋_GB2312" w:eastAsia="方正仿宋_GB2312" w:cs="Times New Roman"/>
                <w:sz w:val="28"/>
                <w:szCs w:val="28"/>
              </w:rPr>
              <w:t>将承诺为建设团队提供必要的</w:t>
            </w:r>
            <w:r>
              <w:rPr>
                <w:rFonts w:hint="eastAsia" w:ascii="方正仿宋_GB2312" w:hAnsi="方正仿宋_GB2312" w:eastAsia="方正仿宋_GB2312" w:cs="Times New Roman"/>
                <w:sz w:val="28"/>
                <w:szCs w:val="28"/>
              </w:rPr>
              <w:t>人力和物力</w:t>
            </w:r>
            <w:r>
              <w:rPr>
                <w:rFonts w:ascii="方正仿宋_GB2312" w:hAnsi="方正仿宋_GB2312" w:eastAsia="方正仿宋_GB2312" w:cs="Times New Roman"/>
                <w:sz w:val="28"/>
                <w:szCs w:val="28"/>
              </w:rPr>
              <w:t>支持，确保建设计划顺利实施，并定期监督建设进展，确保各项工作按时高质量完成。</w:t>
            </w:r>
          </w:p>
          <w:p w14:paraId="7691CB72">
            <w:pPr>
              <w:spacing w:line="400" w:lineRule="exact"/>
              <w:ind w:firstLine="480" w:firstLineChars="200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5236C422">
            <w:pPr>
              <w:spacing w:line="400" w:lineRule="exact"/>
              <w:ind w:firstLine="480" w:firstLineChars="200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1A0F1F99">
            <w:pPr>
              <w:spacing w:line="400" w:lineRule="exact"/>
              <w:ind w:firstLine="480" w:firstLineChars="200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513C02DA">
            <w:pPr>
              <w:spacing w:line="400" w:lineRule="exact"/>
              <w:ind w:firstLine="480" w:firstLineChars="200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06464FF9">
            <w:pPr>
              <w:spacing w:line="400" w:lineRule="exact"/>
              <w:ind w:firstLine="480" w:firstLineChars="200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5276B0B7">
            <w:pPr>
              <w:spacing w:line="400" w:lineRule="exact"/>
              <w:ind w:firstLine="480" w:firstLineChars="200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2E662B3B">
            <w:pPr>
              <w:adjustRightInd w:val="0"/>
              <w:snapToGrid w:val="0"/>
              <w:spacing w:line="360" w:lineRule="auto"/>
              <w:ind w:right="2520" w:rightChars="1200" w:firstLine="600" w:firstLineChars="200"/>
              <w:jc w:val="right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学院负责人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签字：</w:t>
            </w:r>
          </w:p>
          <w:p w14:paraId="20954C9A">
            <w:pPr>
              <w:adjustRightInd w:val="0"/>
              <w:snapToGrid w:val="0"/>
              <w:spacing w:line="360" w:lineRule="auto"/>
              <w:ind w:right="2520" w:rightChars="1200" w:firstLine="600" w:firstLineChars="200"/>
              <w:jc w:val="right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学院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公章）</w:t>
            </w:r>
          </w:p>
          <w:p w14:paraId="1AA88571">
            <w:pPr>
              <w:adjustRightInd w:val="0"/>
              <w:snapToGrid w:val="0"/>
              <w:ind w:right="2520" w:rightChars="1200" w:firstLine="600" w:firstLineChars="200"/>
              <w:jc w:val="right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  <w:p w14:paraId="4E13FD31">
            <w:pPr>
              <w:adjustRightInd w:val="0"/>
              <w:snapToGrid w:val="0"/>
              <w:ind w:right="2520" w:rightChars="1200" w:firstLine="600" w:firstLineChars="200"/>
              <w:jc w:val="righ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年   月   日</w:t>
            </w:r>
          </w:p>
        </w:tc>
      </w:tr>
    </w:tbl>
    <w:p w14:paraId="447DC8C4">
      <w:pPr>
        <w:spacing w:line="600" w:lineRule="exact"/>
        <w:jc w:val="left"/>
        <w:rPr>
          <w:rFonts w:ascii="Times New Roman" w:hAnsi="Times New Roman" w:eastAsia="方正公文小标宋" w:cs="Times New Roman"/>
          <w:spacing w:val="-6"/>
          <w:sz w:val="44"/>
          <w:szCs w:val="44"/>
        </w:rPr>
      </w:pPr>
    </w:p>
    <w:p w14:paraId="26D3F4C3">
      <w:pPr>
        <w:widowControl/>
        <w:snapToGrid w:val="0"/>
        <w:spacing w:line="24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十一、专家论证意见</w:t>
      </w:r>
    </w:p>
    <w:p w14:paraId="2C61A24D">
      <w:pPr>
        <w:widowControl/>
        <w:snapToGrid w:val="0"/>
        <w:spacing w:line="240" w:lineRule="atLeast"/>
        <w:rPr>
          <w:rFonts w:ascii="Times New Roman" w:hAnsi="Times New Roman" w:eastAsia="方正仿宋_GB2312" w:cs="Times New Roman"/>
          <w:sz w:val="24"/>
        </w:rPr>
      </w:pPr>
      <w:r>
        <w:rPr>
          <w:rFonts w:ascii="Times New Roman" w:hAnsi="Times New Roman" w:eastAsia="方正仿宋_GB2312" w:cs="Times New Roman"/>
          <w:sz w:val="24"/>
        </w:rPr>
        <w:t>由专业</w:t>
      </w:r>
      <w:r>
        <w:rPr>
          <w:rFonts w:hint="eastAsia" w:ascii="Times New Roman" w:hAnsi="Times New Roman" w:eastAsia="方正仿宋_GB2312" w:cs="Times New Roman"/>
          <w:sz w:val="24"/>
        </w:rPr>
        <w:t>（类）</w:t>
      </w:r>
      <w:r>
        <w:rPr>
          <w:rFonts w:ascii="Times New Roman" w:hAnsi="Times New Roman" w:eastAsia="方正仿宋_GB2312" w:cs="Times New Roman"/>
          <w:sz w:val="24"/>
        </w:rPr>
        <w:t>牵头</w:t>
      </w:r>
      <w:r>
        <w:rPr>
          <w:rFonts w:hint="eastAsia" w:ascii="Times New Roman" w:hAnsi="Times New Roman" w:eastAsia="方正仿宋_GB2312" w:cs="Times New Roman"/>
          <w:sz w:val="24"/>
        </w:rPr>
        <w:t>学院</w:t>
      </w:r>
      <w:r>
        <w:rPr>
          <w:rFonts w:ascii="Times New Roman" w:hAnsi="Times New Roman" w:eastAsia="方正仿宋_GB2312" w:cs="Times New Roman"/>
          <w:sz w:val="24"/>
        </w:rPr>
        <w:t>和负责人组织省内外相关领域专家，对专业（类）建设方案的科学性、可行性等开展论证，形成论证意见，每个专业（类）论证专家应不少于3人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00"/>
        <w:gridCol w:w="1230"/>
        <w:gridCol w:w="1800"/>
        <w:gridCol w:w="1110"/>
        <w:gridCol w:w="2460"/>
      </w:tblGrid>
      <w:tr w14:paraId="4322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16" w:type="dxa"/>
            <w:gridSpan w:val="2"/>
            <w:vAlign w:val="center"/>
          </w:tcPr>
          <w:p w14:paraId="389C260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  <w:t>专业（类）</w:t>
            </w:r>
          </w:p>
        </w:tc>
        <w:tc>
          <w:tcPr>
            <w:tcW w:w="6600" w:type="dxa"/>
            <w:gridSpan w:val="4"/>
            <w:vAlign w:val="center"/>
          </w:tcPr>
          <w:p w14:paraId="596CEF3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</w:p>
        </w:tc>
      </w:tr>
      <w:tr w14:paraId="5EBC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16" w:type="dxa"/>
            <w:gridSpan w:val="2"/>
            <w:vMerge w:val="restart"/>
            <w:vAlign w:val="center"/>
          </w:tcPr>
          <w:p w14:paraId="1E75A06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  <w:t>论证专家</w:t>
            </w:r>
          </w:p>
        </w:tc>
        <w:tc>
          <w:tcPr>
            <w:tcW w:w="1230" w:type="dxa"/>
            <w:vAlign w:val="center"/>
          </w:tcPr>
          <w:p w14:paraId="2196C58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14:paraId="3025153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19AC209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460" w:type="dxa"/>
            <w:vAlign w:val="center"/>
          </w:tcPr>
          <w:p w14:paraId="7B6B4ED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</w:p>
        </w:tc>
      </w:tr>
      <w:tr w14:paraId="0560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gridSpan w:val="2"/>
            <w:vMerge w:val="continue"/>
            <w:vAlign w:val="center"/>
          </w:tcPr>
          <w:p w14:paraId="03DFD0B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C559DF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00" w:type="dxa"/>
            <w:vAlign w:val="center"/>
          </w:tcPr>
          <w:p w14:paraId="3B99149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AB8EB1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460" w:type="dxa"/>
            <w:vAlign w:val="center"/>
          </w:tcPr>
          <w:p w14:paraId="231F5DD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</w:p>
        </w:tc>
      </w:tr>
      <w:tr w14:paraId="1FB2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0" w:hRule="atLeast"/>
        </w:trPr>
        <w:tc>
          <w:tcPr>
            <w:tcW w:w="616" w:type="dxa"/>
          </w:tcPr>
          <w:p w14:paraId="738BE1D6">
            <w:pPr>
              <w:widowControl/>
              <w:snapToGrid w:val="0"/>
              <w:spacing w:line="24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5863BC36">
            <w:pPr>
              <w:widowControl/>
              <w:snapToGrid w:val="0"/>
              <w:spacing w:line="24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05384BFF">
            <w:pPr>
              <w:widowControl/>
              <w:snapToGrid w:val="0"/>
              <w:spacing w:line="24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5BC82A16">
            <w:pPr>
              <w:widowControl/>
              <w:snapToGrid w:val="0"/>
              <w:spacing w:line="24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29036D87">
            <w:pPr>
              <w:widowControl/>
              <w:snapToGrid w:val="0"/>
              <w:spacing w:line="24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038D9E3A">
            <w:pPr>
              <w:widowControl/>
              <w:snapToGrid w:val="0"/>
              <w:spacing w:line="24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6AFBC3C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57937A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4FC2B6A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</w:t>
            </w:r>
          </w:p>
          <w:p w14:paraId="7BE55E1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家</w:t>
            </w:r>
          </w:p>
          <w:p w14:paraId="295747C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论</w:t>
            </w:r>
          </w:p>
          <w:p w14:paraId="1469C31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证</w:t>
            </w:r>
          </w:p>
          <w:p w14:paraId="386EE1E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意</w:t>
            </w:r>
          </w:p>
          <w:p w14:paraId="10DC9DB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见</w:t>
            </w:r>
          </w:p>
        </w:tc>
        <w:tc>
          <w:tcPr>
            <w:tcW w:w="7800" w:type="dxa"/>
            <w:gridSpan w:val="5"/>
          </w:tcPr>
          <w:p w14:paraId="7A9ACCDE">
            <w:pPr>
              <w:widowControl/>
              <w:snapToGrid w:val="0"/>
              <w:spacing w:line="24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BC9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16" w:type="dxa"/>
            <w:gridSpan w:val="6"/>
            <w:vAlign w:val="center"/>
          </w:tcPr>
          <w:p w14:paraId="16A53AB1">
            <w:pPr>
              <w:widowControl/>
              <w:snapToGrid w:val="0"/>
              <w:spacing w:line="240" w:lineRule="atLeas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专家签字：             日期：</w:t>
            </w:r>
          </w:p>
        </w:tc>
      </w:tr>
    </w:tbl>
    <w:p w14:paraId="53B7CB1D">
      <w:pPr>
        <w:widowControl/>
        <w:snapToGrid w:val="0"/>
        <w:spacing w:line="240" w:lineRule="atLeast"/>
        <w:rPr>
          <w:rFonts w:ascii="Times New Roman" w:hAnsi="Times New Roman" w:eastAsia="黑体" w:cs="Times New Roman"/>
          <w:sz w:val="32"/>
          <w:szCs w:val="32"/>
        </w:rPr>
      </w:pPr>
    </w:p>
    <w:p w14:paraId="4CF7E802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0FECF6-0387-4A02-8528-D032CF02E1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0C29A49-A6CD-4BD4-8B3B-2EE48476806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33AF97B-8DD4-475A-836F-BB968B4F994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29A373B-61C8-4B27-960B-DF35F35397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534D8AE-49E8-417B-A410-6ECF60C09C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F68CAEE-5BEC-4ED6-A976-5AD2F17D3270}"/>
  </w:font>
  <w:font w:name="SNH48黄婷婷">
    <w:panose1 w:val="02010600010101010101"/>
    <w:charset w:val="86"/>
    <w:family w:val="auto"/>
    <w:pitch w:val="default"/>
    <w:sig w:usb0="800002BF" w:usb1="18CF6CFB" w:usb2="00000012" w:usb3="00000000" w:csb0="00040001" w:csb1="00000000"/>
    <w:embedRegular r:id="rId7" w:fontKey="{8A416EC7-F796-4E63-ABB3-471B8E0F437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6FE425C7-6A71-49CE-ABFE-B2487EDB2D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7356484"/>
    </w:sdtPr>
    <w:sdtContent>
      <w:p w14:paraId="787569A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75B59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A5413"/>
    <w:multiLevelType w:val="singleLevel"/>
    <w:tmpl w:val="A06A541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95AD09"/>
    <w:multiLevelType w:val="singleLevel"/>
    <w:tmpl w:val="5A95AD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1964FB"/>
    <w:rsid w:val="0006546D"/>
    <w:rsid w:val="000E7315"/>
    <w:rsid w:val="000F0F2B"/>
    <w:rsid w:val="001309F9"/>
    <w:rsid w:val="001F48C5"/>
    <w:rsid w:val="00224545"/>
    <w:rsid w:val="00230ADA"/>
    <w:rsid w:val="0023315E"/>
    <w:rsid w:val="00291B55"/>
    <w:rsid w:val="002E4C63"/>
    <w:rsid w:val="00337FD9"/>
    <w:rsid w:val="00363AF9"/>
    <w:rsid w:val="00380EED"/>
    <w:rsid w:val="003869E7"/>
    <w:rsid w:val="00412FA4"/>
    <w:rsid w:val="004153F0"/>
    <w:rsid w:val="00486323"/>
    <w:rsid w:val="004B58BF"/>
    <w:rsid w:val="004F460C"/>
    <w:rsid w:val="00515404"/>
    <w:rsid w:val="0052740D"/>
    <w:rsid w:val="005A4C2E"/>
    <w:rsid w:val="006216A9"/>
    <w:rsid w:val="0066279E"/>
    <w:rsid w:val="007025FF"/>
    <w:rsid w:val="00757263"/>
    <w:rsid w:val="007F3902"/>
    <w:rsid w:val="007F7314"/>
    <w:rsid w:val="00867FFD"/>
    <w:rsid w:val="008D4C81"/>
    <w:rsid w:val="00930911"/>
    <w:rsid w:val="00985822"/>
    <w:rsid w:val="009965BC"/>
    <w:rsid w:val="00A47DD1"/>
    <w:rsid w:val="00A77651"/>
    <w:rsid w:val="00B63CC7"/>
    <w:rsid w:val="00BF6C9A"/>
    <w:rsid w:val="00C32FE2"/>
    <w:rsid w:val="00C50D18"/>
    <w:rsid w:val="00CE5CAC"/>
    <w:rsid w:val="00D02575"/>
    <w:rsid w:val="00D25DD2"/>
    <w:rsid w:val="00D47426"/>
    <w:rsid w:val="00D871CD"/>
    <w:rsid w:val="00D90682"/>
    <w:rsid w:val="00D90A44"/>
    <w:rsid w:val="00DA16A2"/>
    <w:rsid w:val="00DD6353"/>
    <w:rsid w:val="00E27654"/>
    <w:rsid w:val="00EC2D47"/>
    <w:rsid w:val="00EF77A7"/>
    <w:rsid w:val="00F0781E"/>
    <w:rsid w:val="00F1759B"/>
    <w:rsid w:val="00F840D2"/>
    <w:rsid w:val="00F937A4"/>
    <w:rsid w:val="00FB1FD3"/>
    <w:rsid w:val="00FB49B2"/>
    <w:rsid w:val="02DC1707"/>
    <w:rsid w:val="079F89B0"/>
    <w:rsid w:val="07C7106F"/>
    <w:rsid w:val="08C90C7E"/>
    <w:rsid w:val="0E083E00"/>
    <w:rsid w:val="16314110"/>
    <w:rsid w:val="18A05273"/>
    <w:rsid w:val="18E9167E"/>
    <w:rsid w:val="199E4B20"/>
    <w:rsid w:val="220C5C7D"/>
    <w:rsid w:val="228C104B"/>
    <w:rsid w:val="25D828A6"/>
    <w:rsid w:val="2A1964FB"/>
    <w:rsid w:val="2F541129"/>
    <w:rsid w:val="34DFC4B4"/>
    <w:rsid w:val="36A14790"/>
    <w:rsid w:val="383F6FB4"/>
    <w:rsid w:val="3845787B"/>
    <w:rsid w:val="38FC66BC"/>
    <w:rsid w:val="397FAAF1"/>
    <w:rsid w:val="39965EB4"/>
    <w:rsid w:val="3CCA2BC7"/>
    <w:rsid w:val="3ED2D237"/>
    <w:rsid w:val="48F36E7F"/>
    <w:rsid w:val="4FB158CE"/>
    <w:rsid w:val="51475FBA"/>
    <w:rsid w:val="554470A9"/>
    <w:rsid w:val="565912B5"/>
    <w:rsid w:val="57A557E8"/>
    <w:rsid w:val="5D56626D"/>
    <w:rsid w:val="60E650AB"/>
    <w:rsid w:val="614B5D49"/>
    <w:rsid w:val="617F1C35"/>
    <w:rsid w:val="6DB12CE1"/>
    <w:rsid w:val="72BF6BDB"/>
    <w:rsid w:val="75D21316"/>
    <w:rsid w:val="7DD682D3"/>
    <w:rsid w:val="7EDD6D7C"/>
    <w:rsid w:val="7FBB706F"/>
    <w:rsid w:val="7FD12D6F"/>
    <w:rsid w:val="7FFBFCFC"/>
    <w:rsid w:val="BFEB51C4"/>
    <w:rsid w:val="CFFFD49E"/>
    <w:rsid w:val="D3DF97C4"/>
    <w:rsid w:val="D7F08F1D"/>
    <w:rsid w:val="EBF39DFC"/>
    <w:rsid w:val="EFDB2BEC"/>
    <w:rsid w:val="FFE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34fd07b2-9980-4437-a7dc-d245372d75db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4B326B4A</paraID>
      <start>23</start>
      <end>24</end>
      <status>unmodified</status>
      <modifiedWord/>
      <trackRevisions>false</trackRevisions>
    </reviewItem>
    <reviewItem>
      <errorID>51ae641a-0329-41c4-991c-fb47161efc3b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4B326B4A</paraID>
      <start>25</start>
      <end>26</end>
      <status>unmodified</status>
      <modifiedWord/>
      <trackRevisions>false</trackRevisions>
    </reviewItem>
    <reviewItem>
      <errorID>e08ac8a5-20bd-472d-bf65-3c7b3d665a00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4B326B4A</paraID>
      <start>68</start>
      <end>69</end>
      <status>unmodified</status>
      <modifiedWord/>
      <trackRevisions>false</trackRevisions>
    </reviewItem>
    <reviewItem>
      <errorID>e189a9c3-57a4-420d-bd7d-fe283faa9e8b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4B326B4A</paraID>
      <start>70</start>
      <end>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3c535b4-6e2a-420b-b6cf-1816d8474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1656</Words>
  <Characters>1691</Characters>
  <Lines>16</Lines>
  <Paragraphs>4</Paragraphs>
  <TotalTime>13</TotalTime>
  <ScaleCrop>false</ScaleCrop>
  <LinksUpToDate>false</LinksUpToDate>
  <CharactersWithSpaces>1789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2026-03-31T06:15:00Z</dcterms:created>
  <dc:creator>Ashley</dc:creator>
  <cp:lastModifiedBy>Administrator</cp:lastModifiedBy>
  <cp:lastPrinted>2026-04-09T01:26:15Z</cp:lastPrinted>
  <dcterms:modified xsi:type="dcterms:W3CDTF">2026-04-09T01:27:49Z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6C899F93950C4C54A29301A2FCDA531D_13</vt:lpwstr>
  </property>
  <property fmtid="{D5CDD505-2E9C-101B-9397-08002B2CF9AE}" pid="4" name="KSOTemplateDocerSaveRecord">
    <vt:lpwstr>eyJoZGlkIjoiNWQ5NjdhZDYzNzdlMzQwODgyZTkzMDY0M2M4YTI0YTUiLCJ1c2VySWQiOiI1MTY3MzIzMDYifQ==</vt:lpwstr>
  </property>
</Properties>
</file>